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3888"/>
        <w:gridCol w:w="6300"/>
      </w:tblGrid>
      <w:tr w:rsidR="00E252EB" w:rsidRPr="00057BF9" w:rsidTr="003B721B">
        <w:trPr>
          <w:trHeight w:val="3945"/>
        </w:trPr>
        <w:tc>
          <w:tcPr>
            <w:tcW w:w="3888" w:type="dxa"/>
          </w:tcPr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2EB" w:rsidRPr="00057BF9" w:rsidRDefault="00E252EB" w:rsidP="003B721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Плотавского</w:t>
            </w:r>
            <w:proofErr w:type="spellEnd"/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Прохоровский</w:t>
            </w:r>
            <w:proofErr w:type="spellEnd"/>
            <w:r w:rsidRPr="00057BF9">
              <w:rPr>
                <w:rFonts w:ascii="Arial" w:hAnsi="Arial" w:cs="Arial"/>
                <w:b/>
                <w:sz w:val="24"/>
                <w:szCs w:val="24"/>
              </w:rPr>
              <w:t xml:space="preserve"> район»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ул. Центральная , 28, с</w:t>
            </w:r>
            <w:proofErr w:type="gramStart"/>
            <w:r w:rsidRPr="00057B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57BF9">
              <w:rPr>
                <w:rFonts w:ascii="Times New Roman" w:hAnsi="Times New Roman"/>
                <w:sz w:val="20"/>
                <w:szCs w:val="20"/>
              </w:rPr>
              <w:t>лота, 309038,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тел. 46-2-41, факс 46-2-39</w:t>
            </w:r>
          </w:p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57BF9">
              <w:rPr>
                <w:rFonts w:ascii="Times New Roman" w:hAnsi="Times New Roman"/>
                <w:sz w:val="20"/>
                <w:szCs w:val="20"/>
              </w:rPr>
              <w:t>-</w:t>
            </w: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57BF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plota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-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adm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@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plota.admprohorovka.ru</w:t>
              </w:r>
              <w:proofErr w:type="spellEnd"/>
            </w:hyperlink>
          </w:p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BF9">
              <w:rPr>
                <w:rFonts w:ascii="Times New Roman" w:hAnsi="Times New Roman"/>
                <w:b/>
                <w:sz w:val="24"/>
                <w:szCs w:val="24"/>
              </w:rPr>
              <w:t>_____________№______________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BF9">
              <w:rPr>
                <w:rFonts w:ascii="Times New Roman" w:hAnsi="Times New Roman"/>
                <w:sz w:val="24"/>
                <w:szCs w:val="24"/>
              </w:rPr>
              <w:t>на №________ от ______________</w:t>
            </w:r>
          </w:p>
        </w:tc>
        <w:tc>
          <w:tcPr>
            <w:tcW w:w="6300" w:type="dxa"/>
            <w:vAlign w:val="center"/>
            <w:hideMark/>
          </w:tcPr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EC5" w:rsidRDefault="00CD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 w:rsidR="00E25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затрат на их денежное содержание за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квартал 2022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</w:t>
      </w:r>
    </w:p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35EC5" w:rsidRDefault="00435E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573" w:type="dxa"/>
        <w:tblInd w:w="-106" w:type="dxa"/>
        <w:tblLook w:val="00A0"/>
      </w:tblPr>
      <w:tblGrid>
        <w:gridCol w:w="3191"/>
        <w:gridCol w:w="3191"/>
        <w:gridCol w:w="3191"/>
      </w:tblGrid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</w:tr>
    </w:tbl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608"/>
        <w:gridCol w:w="2520"/>
        <w:gridCol w:w="2442"/>
      </w:tblGrid>
      <w:tr w:rsidR="00CD3056" w:rsidRPr="00CD3056" w:rsidTr="003B721B">
        <w:trPr>
          <w:trHeight w:val="2697"/>
        </w:trPr>
        <w:tc>
          <w:tcPr>
            <w:tcW w:w="4608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proofErr w:type="spellEnd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                                                     </w:t>
            </w:r>
          </w:p>
        </w:tc>
        <w:tc>
          <w:tcPr>
            <w:tcW w:w="2520" w:type="dxa"/>
          </w:tcPr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6002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А.А.Барчева</w:t>
            </w:r>
            <w:proofErr w:type="spellEnd"/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sectPr w:rsidR="00435EC5" w:rsidSect="00435EC5">
      <w:pgSz w:w="11906" w:h="16838"/>
      <w:pgMar w:top="1134" w:right="707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F2A"/>
    <w:multiLevelType w:val="multilevel"/>
    <w:tmpl w:val="65B2B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74508E"/>
    <w:multiLevelType w:val="multilevel"/>
    <w:tmpl w:val="98743D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435EC5"/>
    <w:rsid w:val="00435EC5"/>
    <w:rsid w:val="00CD3056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35EC5"/>
    <w:pPr>
      <w:keepNext/>
      <w:numPr>
        <w:numId w:val="1"/>
      </w:numPr>
      <w:outlineLvl w:val="0"/>
    </w:pPr>
    <w:rPr>
      <w:b/>
      <w:bCs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A400F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uiPriority w:val="99"/>
    <w:semiHidden/>
    <w:qFormat/>
    <w:locked/>
    <w:rsid w:val="006C5E1A"/>
    <w:rPr>
      <w:rFonts w:cs="Times New Roman"/>
      <w:sz w:val="20"/>
      <w:szCs w:val="20"/>
    </w:rPr>
  </w:style>
  <w:style w:type="character" w:customStyle="1" w:styleId="a5">
    <w:name w:val="Привязка концевой сноски"/>
    <w:rsid w:val="00435EC5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6C5E1A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435E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435EC5"/>
    <w:pPr>
      <w:spacing w:after="140"/>
    </w:pPr>
  </w:style>
  <w:style w:type="paragraph" w:styleId="a8">
    <w:name w:val="List"/>
    <w:basedOn w:val="a7"/>
    <w:rsid w:val="00435E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35E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35EC5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qFormat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paragraph" w:customStyle="1" w:styleId="ab">
    <w:name w:val="Знак"/>
    <w:basedOn w:val="a"/>
    <w:uiPriority w:val="99"/>
    <w:qFormat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c">
    <w:name w:val="Table Grid"/>
    <w:basedOn w:val="a1"/>
    <w:uiPriority w:val="99"/>
    <w:rsid w:val="006C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ta.admprohorovka.ru/" TargetMode="External"/><Relationship Id="rId5" Type="http://schemas.openxmlformats.org/officeDocument/2006/relationships/hyperlink" Target="mailto:plota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plota</cp:lastModifiedBy>
  <cp:revision>11</cp:revision>
  <cp:lastPrinted>2023-01-19T06:37:00Z</cp:lastPrinted>
  <dcterms:created xsi:type="dcterms:W3CDTF">2022-05-20T05:52:00Z</dcterms:created>
  <dcterms:modified xsi:type="dcterms:W3CDTF">2023-02-03T13:46:00Z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